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3ABB" w:rsidRPr="00D835C4" w:rsidRDefault="00D835C4" w:rsidP="00D835C4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835C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ПОМОГИТЕ ДЕТЯМ ДЕЛАТЬ ВСЁ САМОСТОЯТЕЛЬНО (МЕТОД М. МОНТЕССОРИ)</w:t>
      </w:r>
    </w:p>
    <w:p w:rsidR="00EF3ABB" w:rsidRPr="00D835C4" w:rsidRDefault="00EF3ABB" w:rsidP="00D835C4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35C4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детей не принуждать, они с удовольствием выполняют «взрослую работу», например, моют пол и вытирают пыль. Очень важно, чтобы взрослые показывали, не торопясь: медленно двигаясь и медленно</w:t>
      </w:r>
      <w:r w:rsidR="00D835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от</w:t>
      </w:r>
      <w:bookmarkStart w:id="0" w:name="_GoBack"/>
      <w:bookmarkEnd w:id="0"/>
      <w:r w:rsidRPr="00D835C4">
        <w:rPr>
          <w:rFonts w:ascii="Times New Roman" w:eastAsia="Times New Roman" w:hAnsi="Times New Roman" w:cs="Times New Roman"/>
          <w:sz w:val="24"/>
          <w:szCs w:val="24"/>
          <w:lang w:eastAsia="ru-RU"/>
        </w:rPr>
        <w:t>чётливо говоря. Пробудить и обучить можно каждого ребёнка. Все дети разные: одни летят вперёд, другие идут, не спеша, третьи еле</w:t>
      </w:r>
      <w:r w:rsidR="00D835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ползут. Однако даже эти послед</w:t>
      </w:r>
      <w:r w:rsidRPr="00D835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ние в своё </w:t>
      </w:r>
      <w:proofErr w:type="gramStart"/>
      <w:r w:rsidRPr="00D835C4">
        <w:rPr>
          <w:rFonts w:ascii="Times New Roman" w:eastAsia="Times New Roman" w:hAnsi="Times New Roman" w:cs="Times New Roman"/>
          <w:sz w:val="24"/>
          <w:szCs w:val="24"/>
          <w:lang w:eastAsia="ru-RU"/>
        </w:rPr>
        <w:t>время</w:t>
      </w:r>
      <w:proofErr w:type="gramEnd"/>
      <w:r w:rsidRPr="00D835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тоже достигнут цели. Начиная с 2-летнего возраста всем уже можно предлагать выполнять следующие упражнения в виде игры:</w:t>
      </w:r>
    </w:p>
    <w:p w:rsidR="00EF3ABB" w:rsidRPr="00D835C4" w:rsidRDefault="00EF3ABB" w:rsidP="00D835C4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1"/>
          <w:szCs w:val="21"/>
          <w:lang w:eastAsia="ru-RU"/>
        </w:rPr>
      </w:pPr>
      <w:r w:rsidRPr="00D835C4">
        <w:rPr>
          <w:rFonts w:ascii="Times New Roman" w:eastAsia="Times New Roman" w:hAnsi="Times New Roman" w:cs="Times New Roman"/>
          <w:b/>
          <w:bCs/>
          <w:sz w:val="21"/>
          <w:szCs w:val="21"/>
          <w:lang w:eastAsia="ru-RU"/>
        </w:rPr>
        <w:t>«ГОТОВИМ ЛЕКАРСТВА»</w:t>
      </w:r>
    </w:p>
    <w:p w:rsidR="00EF3ABB" w:rsidRPr="00D835C4" w:rsidRDefault="00EF3ABB" w:rsidP="00D835C4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35C4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Дети любят размешивать ложкой, например сахар в чае. Однако это не всегда получае</w:t>
      </w:r>
      <w:r w:rsidR="00D835C4">
        <w:rPr>
          <w:rFonts w:ascii="Times New Roman" w:eastAsia="Times New Roman" w:hAnsi="Times New Roman" w:cs="Times New Roman"/>
          <w:sz w:val="24"/>
          <w:szCs w:val="24"/>
          <w:lang w:eastAsia="ru-RU"/>
        </w:rPr>
        <w:t>тся: движения у ребенка еще рез</w:t>
      </w:r>
      <w:r w:rsidRPr="00D835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кие, ложка бьется о чашку, </w:t>
      </w:r>
      <w:r w:rsidR="00D835C4">
        <w:rPr>
          <w:rFonts w:ascii="Times New Roman" w:eastAsia="Times New Roman" w:hAnsi="Times New Roman" w:cs="Times New Roman"/>
          <w:sz w:val="24"/>
          <w:szCs w:val="24"/>
          <w:lang w:eastAsia="ru-RU"/>
        </w:rPr>
        <w:t>чай выплескивается. Помогите ма</w:t>
      </w:r>
      <w:r w:rsidRPr="00D835C4">
        <w:rPr>
          <w:rFonts w:ascii="Times New Roman" w:eastAsia="Times New Roman" w:hAnsi="Times New Roman" w:cs="Times New Roman"/>
          <w:sz w:val="24"/>
          <w:szCs w:val="24"/>
          <w:lang w:eastAsia="ru-RU"/>
        </w:rPr>
        <w:t>лышу, двигая вначале его р</w:t>
      </w:r>
      <w:r w:rsidR="00D835C4">
        <w:rPr>
          <w:rFonts w:ascii="Times New Roman" w:eastAsia="Times New Roman" w:hAnsi="Times New Roman" w:cs="Times New Roman"/>
          <w:sz w:val="24"/>
          <w:szCs w:val="24"/>
          <w:lang w:eastAsia="ru-RU"/>
        </w:rPr>
        <w:t>укой. Учтите, что ребенку намно</w:t>
      </w:r>
      <w:r w:rsidRPr="00D835C4">
        <w:rPr>
          <w:rFonts w:ascii="Times New Roman" w:eastAsia="Times New Roman" w:hAnsi="Times New Roman" w:cs="Times New Roman"/>
          <w:sz w:val="24"/>
          <w:szCs w:val="24"/>
          <w:lang w:eastAsia="ru-RU"/>
        </w:rPr>
        <w:t>го интереснее размешивать в</w:t>
      </w:r>
      <w:r w:rsidR="00D835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воде вещества, которые, раство</w:t>
      </w:r>
      <w:r w:rsidRPr="00D835C4">
        <w:rPr>
          <w:rFonts w:ascii="Times New Roman" w:eastAsia="Times New Roman" w:hAnsi="Times New Roman" w:cs="Times New Roman"/>
          <w:sz w:val="24"/>
          <w:szCs w:val="24"/>
          <w:lang w:eastAsia="ru-RU"/>
        </w:rPr>
        <w:t>ряясь, окрашивают ее. Проследите, чтобы ребенок правильно держал ложку. С этим упражнением можно связать много игр: приготовление лекарств, еды и т.п. Чтобы</w:t>
      </w:r>
      <w:r w:rsidR="00D835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ребенок хорошо ос</w:t>
      </w:r>
      <w:r w:rsidRPr="00D835C4">
        <w:rPr>
          <w:rFonts w:ascii="Times New Roman" w:eastAsia="Times New Roman" w:hAnsi="Times New Roman" w:cs="Times New Roman"/>
          <w:sz w:val="24"/>
          <w:szCs w:val="24"/>
          <w:lang w:eastAsia="ru-RU"/>
        </w:rPr>
        <w:t>воил действия с ложкой, с</w:t>
      </w:r>
      <w:r w:rsidR="00D835C4">
        <w:rPr>
          <w:rFonts w:ascii="Times New Roman" w:eastAsia="Times New Roman" w:hAnsi="Times New Roman" w:cs="Times New Roman"/>
          <w:sz w:val="24"/>
          <w:szCs w:val="24"/>
          <w:lang w:eastAsia="ru-RU"/>
        </w:rPr>
        <w:t>овмещайте это упражнение с пере</w:t>
      </w:r>
      <w:r w:rsidRPr="00D835C4">
        <w:rPr>
          <w:rFonts w:ascii="Times New Roman" w:eastAsia="Times New Roman" w:hAnsi="Times New Roman" w:cs="Times New Roman"/>
          <w:sz w:val="24"/>
          <w:szCs w:val="24"/>
          <w:lang w:eastAsia="ru-RU"/>
        </w:rPr>
        <w:t>сыпанием ложкой.</w:t>
      </w:r>
    </w:p>
    <w:p w:rsidR="00EF3ABB" w:rsidRPr="00D835C4" w:rsidRDefault="00EF3ABB" w:rsidP="00D835C4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1"/>
          <w:szCs w:val="21"/>
          <w:lang w:eastAsia="ru-RU"/>
        </w:rPr>
      </w:pPr>
      <w:r w:rsidRPr="00D835C4">
        <w:rPr>
          <w:rFonts w:ascii="Times New Roman" w:eastAsia="Times New Roman" w:hAnsi="Times New Roman" w:cs="Times New Roman"/>
          <w:b/>
          <w:bCs/>
          <w:sz w:val="21"/>
          <w:szCs w:val="21"/>
          <w:lang w:eastAsia="ru-RU"/>
        </w:rPr>
        <w:t>«ВОЛШЕБНОЕ СИТО»</w:t>
      </w:r>
    </w:p>
    <w:p w:rsidR="00EF3ABB" w:rsidRPr="00D835C4" w:rsidRDefault="00EF3ABB" w:rsidP="00D835C4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35C4">
        <w:rPr>
          <w:rFonts w:ascii="Times New Roman" w:eastAsia="Times New Roman" w:hAnsi="Times New Roman" w:cs="Times New Roman"/>
          <w:sz w:val="24"/>
          <w:szCs w:val="24"/>
          <w:lang w:eastAsia="ru-RU"/>
        </w:rPr>
        <w:t>Скажите: «В этой чашке пере</w:t>
      </w:r>
      <w:r w:rsidR="00D835C4">
        <w:rPr>
          <w:rFonts w:ascii="Times New Roman" w:eastAsia="Times New Roman" w:hAnsi="Times New Roman" w:cs="Times New Roman"/>
          <w:sz w:val="24"/>
          <w:szCs w:val="24"/>
          <w:lang w:eastAsia="ru-RU"/>
        </w:rPr>
        <w:t>мешаны рис и манка (покажите от</w:t>
      </w:r>
      <w:r w:rsidRPr="00D835C4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дельно крупицы риса и манки). Как</w:t>
      </w:r>
      <w:r w:rsidR="00D835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выбрать отсюда все рисовые зер</w:t>
      </w:r>
      <w:r w:rsidRPr="00D835C4">
        <w:rPr>
          <w:rFonts w:ascii="Times New Roman" w:eastAsia="Times New Roman" w:hAnsi="Times New Roman" w:cs="Times New Roman"/>
          <w:sz w:val="24"/>
          <w:szCs w:val="24"/>
          <w:lang w:eastAsia="ru-RU"/>
        </w:rPr>
        <w:t>нышки? Это трудно сделать даже т</w:t>
      </w:r>
      <w:r w:rsidR="00D835C4">
        <w:rPr>
          <w:rFonts w:ascii="Times New Roman" w:eastAsia="Times New Roman" w:hAnsi="Times New Roman" w:cs="Times New Roman"/>
          <w:sz w:val="24"/>
          <w:szCs w:val="24"/>
          <w:lang w:eastAsia="ru-RU"/>
        </w:rPr>
        <w:t>воими маленькими и ловкими паль</w:t>
      </w:r>
      <w:r w:rsidRPr="00D835C4">
        <w:rPr>
          <w:rFonts w:ascii="Times New Roman" w:eastAsia="Times New Roman" w:hAnsi="Times New Roman" w:cs="Times New Roman"/>
          <w:sz w:val="24"/>
          <w:szCs w:val="24"/>
          <w:lang w:eastAsia="ru-RU"/>
        </w:rPr>
        <w:t>цами. Но тебе поможет сито!». Отдел</w:t>
      </w:r>
      <w:r w:rsidR="00D835C4">
        <w:rPr>
          <w:rFonts w:ascii="Times New Roman" w:eastAsia="Times New Roman" w:hAnsi="Times New Roman" w:cs="Times New Roman"/>
          <w:sz w:val="24"/>
          <w:szCs w:val="24"/>
          <w:lang w:eastAsia="ru-RU"/>
        </w:rPr>
        <w:t>ение одной крупы от другой похо</w:t>
      </w:r>
      <w:r w:rsidRPr="00D835C4">
        <w:rPr>
          <w:rFonts w:ascii="Times New Roman" w:eastAsia="Times New Roman" w:hAnsi="Times New Roman" w:cs="Times New Roman"/>
          <w:sz w:val="24"/>
          <w:szCs w:val="24"/>
          <w:lang w:eastAsia="ru-RU"/>
        </w:rPr>
        <w:t>же для ребенка на фокус. Объясните, почему так получается, насыпав в сито сначала чистую манку, а пото</w:t>
      </w:r>
      <w:r w:rsidR="00D835C4">
        <w:rPr>
          <w:rFonts w:ascii="Times New Roman" w:eastAsia="Times New Roman" w:hAnsi="Times New Roman" w:cs="Times New Roman"/>
          <w:sz w:val="24"/>
          <w:szCs w:val="24"/>
          <w:lang w:eastAsia="ru-RU"/>
        </w:rPr>
        <w:t>м — рис. Просеянный рис надо пе</w:t>
      </w:r>
      <w:r w:rsidRPr="00D835C4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ресыпать в приготовленную тарелку. Порадуйтесь вместе с малышом достигнутому результату.</w:t>
      </w:r>
    </w:p>
    <w:p w:rsidR="00EF3ABB" w:rsidRPr="00D835C4" w:rsidRDefault="00EF3ABB" w:rsidP="00D835C4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1"/>
          <w:szCs w:val="21"/>
          <w:lang w:eastAsia="ru-RU"/>
        </w:rPr>
      </w:pPr>
      <w:r w:rsidRPr="00D835C4">
        <w:rPr>
          <w:rFonts w:ascii="Times New Roman" w:eastAsia="Times New Roman" w:hAnsi="Times New Roman" w:cs="Times New Roman"/>
          <w:b/>
          <w:bCs/>
          <w:sz w:val="21"/>
          <w:szCs w:val="21"/>
          <w:lang w:eastAsia="ru-RU"/>
        </w:rPr>
        <w:t>«ЛЕПИМ КОЛОБКИ, КОЛБАСКИ И БЛИНЧИКИ»</w:t>
      </w:r>
    </w:p>
    <w:p w:rsidR="00EF3ABB" w:rsidRPr="00D835C4" w:rsidRDefault="00EF3ABB" w:rsidP="00D835C4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35C4">
        <w:rPr>
          <w:rFonts w:ascii="Times New Roman" w:eastAsia="Times New Roman" w:hAnsi="Times New Roman" w:cs="Times New Roman"/>
          <w:sz w:val="24"/>
          <w:szCs w:val="24"/>
          <w:lang w:eastAsia="ru-RU"/>
        </w:rPr>
        <w:t>Дайте малышу небольшой размятый кусочек пластилина. Предложите приготовить праздничный обед для кукол. Покажите, как делать «колобки» (скатывать шарики), «колбаски» и «блинчики». Потом из этих «заготовок» можно</w:t>
      </w:r>
      <w:r w:rsidR="00D835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«собрать» фигуры людей и живот</w:t>
      </w:r>
      <w:r w:rsidRPr="00D835C4">
        <w:rPr>
          <w:rFonts w:ascii="Times New Roman" w:eastAsia="Times New Roman" w:hAnsi="Times New Roman" w:cs="Times New Roman"/>
          <w:sz w:val="24"/>
          <w:szCs w:val="24"/>
          <w:lang w:eastAsia="ru-RU"/>
        </w:rPr>
        <w:t>ных. Помогая ребенку, не сковыва</w:t>
      </w:r>
      <w:r w:rsidR="00D835C4">
        <w:rPr>
          <w:rFonts w:ascii="Times New Roman" w:eastAsia="Times New Roman" w:hAnsi="Times New Roman" w:cs="Times New Roman"/>
          <w:sz w:val="24"/>
          <w:szCs w:val="24"/>
          <w:lang w:eastAsia="ru-RU"/>
        </w:rPr>
        <w:t>йте его фантазию — победите соб</w:t>
      </w:r>
      <w:r w:rsidRPr="00D835C4">
        <w:rPr>
          <w:rFonts w:ascii="Times New Roman" w:eastAsia="Times New Roman" w:hAnsi="Times New Roman" w:cs="Times New Roman"/>
          <w:sz w:val="24"/>
          <w:szCs w:val="24"/>
          <w:lang w:eastAsia="ru-RU"/>
        </w:rPr>
        <w:t>лазн лепить вместо него.</w:t>
      </w:r>
    </w:p>
    <w:p w:rsidR="00EF3ABB" w:rsidRPr="00D835C4" w:rsidRDefault="00EF3ABB" w:rsidP="00D835C4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1"/>
          <w:szCs w:val="21"/>
          <w:lang w:eastAsia="ru-RU"/>
        </w:rPr>
      </w:pPr>
      <w:r w:rsidRPr="00D835C4">
        <w:rPr>
          <w:rFonts w:ascii="Times New Roman" w:eastAsia="Times New Roman" w:hAnsi="Times New Roman" w:cs="Times New Roman"/>
          <w:b/>
          <w:bCs/>
          <w:sz w:val="21"/>
          <w:szCs w:val="21"/>
          <w:lang w:eastAsia="ru-RU"/>
        </w:rPr>
        <w:t>«ОТКРОЙ И ЗАКРОЙ»</w:t>
      </w:r>
    </w:p>
    <w:p w:rsidR="00EF3ABB" w:rsidRPr="00D835C4" w:rsidRDefault="00EF3ABB" w:rsidP="00D835C4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35C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Придумайте игру: например, малыш может быть врачом, у которого много баночек с лекарствами, или х</w:t>
      </w:r>
      <w:r w:rsidR="00D835C4">
        <w:rPr>
          <w:rFonts w:ascii="Times New Roman" w:eastAsia="Times New Roman" w:hAnsi="Times New Roman" w:cs="Times New Roman"/>
          <w:sz w:val="24"/>
          <w:szCs w:val="24"/>
          <w:lang w:eastAsia="ru-RU"/>
        </w:rPr>
        <w:t>озяйкой, которая держит в баноч</w:t>
      </w:r>
      <w:r w:rsidRPr="00D835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ках разные крупы. Поставьте перед </w:t>
      </w:r>
      <w:r w:rsidR="00D835C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ребенком несколько маленьких ба</w:t>
      </w:r>
      <w:r w:rsidRPr="00D835C4">
        <w:rPr>
          <w:rFonts w:ascii="Times New Roman" w:eastAsia="Times New Roman" w:hAnsi="Times New Roman" w:cs="Times New Roman"/>
          <w:sz w:val="24"/>
          <w:szCs w:val="24"/>
          <w:lang w:eastAsia="ru-RU"/>
        </w:rPr>
        <w:t>ночек с закрытыми крышками (банки должны отличаться размером и формой). Предложите открыть все баночки, а потом снова закрыть, правильно подобрав крышки. Если крышки закручиваются, проследите, чтобы малыш крутил крышку, а не банку.</w:t>
      </w:r>
    </w:p>
    <w:p w:rsidR="00EF3ABB" w:rsidRPr="00D835C4" w:rsidRDefault="00EF3ABB" w:rsidP="00D835C4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1"/>
          <w:szCs w:val="21"/>
          <w:lang w:eastAsia="ru-RU"/>
        </w:rPr>
      </w:pPr>
      <w:r w:rsidRPr="00D835C4">
        <w:rPr>
          <w:rFonts w:ascii="Times New Roman" w:eastAsia="Times New Roman" w:hAnsi="Times New Roman" w:cs="Times New Roman"/>
          <w:b/>
          <w:bCs/>
          <w:sz w:val="21"/>
          <w:szCs w:val="21"/>
          <w:lang w:eastAsia="ru-RU"/>
        </w:rPr>
        <w:t>«БЫЛА ЛУЖА - И НЕТ ЕЕ»</w:t>
      </w:r>
    </w:p>
    <w:p w:rsidR="00EF3ABB" w:rsidRPr="00D835C4" w:rsidRDefault="00EF3ABB" w:rsidP="00D835C4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35C4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 упражнение имеет большое воспитательное значение: ребенок, пролив что-либо, сможет убрать за собой. Сначала научите малыша переносить губкой воду из одной тарелки в другую. Поставьте на поднос две тарелки: слева с небольшим количеством воды, справа</w:t>
      </w:r>
      <w:r w:rsidR="00D835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пустую. Покажите, как пользо</w:t>
      </w:r>
      <w:r w:rsidRPr="00D835C4">
        <w:rPr>
          <w:rFonts w:ascii="Times New Roman" w:eastAsia="Times New Roman" w:hAnsi="Times New Roman" w:cs="Times New Roman"/>
          <w:sz w:val="24"/>
          <w:szCs w:val="24"/>
          <w:lang w:eastAsia="ru-RU"/>
        </w:rPr>
        <w:t>ваться губкой, набирая ею воду в одной тарелке и отжимая над другой. Обратите внимание на то, что вода не должна капать с губки на поднос. Затем проле</w:t>
      </w:r>
      <w:r w:rsidR="00D835C4">
        <w:rPr>
          <w:rFonts w:ascii="Times New Roman" w:eastAsia="Times New Roman" w:hAnsi="Times New Roman" w:cs="Times New Roman"/>
          <w:sz w:val="24"/>
          <w:szCs w:val="24"/>
          <w:lang w:eastAsia="ru-RU"/>
        </w:rPr>
        <w:t>йте немного воды на поднос и по</w:t>
      </w:r>
      <w:r w:rsidRPr="00D835C4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кажите, как вытереть лужу, собрав ее губкой.</w:t>
      </w:r>
    </w:p>
    <w:p w:rsidR="004F3265" w:rsidRPr="00D835C4" w:rsidRDefault="004F3265" w:rsidP="00D835C4">
      <w:pPr>
        <w:spacing w:after="0"/>
        <w:jc w:val="both"/>
        <w:rPr>
          <w:rFonts w:ascii="Times New Roman" w:hAnsi="Times New Roman" w:cs="Times New Roman"/>
        </w:rPr>
      </w:pPr>
    </w:p>
    <w:sectPr w:rsidR="004F3265" w:rsidRPr="00D835C4" w:rsidSect="00D835C4">
      <w:pgSz w:w="11906" w:h="16838"/>
      <w:pgMar w:top="113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3ABB"/>
    <w:rsid w:val="004F3265"/>
    <w:rsid w:val="00C3344B"/>
    <w:rsid w:val="00D835C4"/>
    <w:rsid w:val="00EF3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EF3AB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EF3AB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F3AB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EF3AB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EF3A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EF3AB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EF3AB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F3AB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EF3AB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EF3A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017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438</Words>
  <Characters>2502</Characters>
  <Application>Microsoft Office Word</Application>
  <DocSecurity>0</DocSecurity>
  <Lines>20</Lines>
  <Paragraphs>5</Paragraphs>
  <ScaleCrop>false</ScaleCrop>
  <Company/>
  <LinksUpToDate>false</LinksUpToDate>
  <CharactersWithSpaces>2935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АЛСУ</cp:lastModifiedBy>
  <cp:revision>3</cp:revision>
  <dcterms:created xsi:type="dcterms:W3CDTF">2014-11-21T10:28:00Z</dcterms:created>
  <dcterms:modified xsi:type="dcterms:W3CDTF">2014-11-26T10:18:00Z</dcterms:modified>
</cp:coreProperties>
</file>